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1CF0E" w14:textId="6DE31465" w:rsidR="00694791" w:rsidRDefault="00354FDE" w:rsidP="004E6922">
      <w:pPr>
        <w:jc w:val="center"/>
        <w:rPr>
          <w:rFonts w:ascii="Arial" w:hAnsi="Arial" w:cs="Arial"/>
          <w:b/>
          <w:sz w:val="32"/>
          <w:szCs w:val="26"/>
        </w:rPr>
      </w:pPr>
      <w:r w:rsidRPr="00694791">
        <w:rPr>
          <w:rFonts w:ascii="Arial" w:hAnsi="Arial" w:cs="Arial"/>
          <w:b/>
          <w:sz w:val="32"/>
          <w:szCs w:val="26"/>
        </w:rPr>
        <w:t>PRESS RELEASE:</w:t>
      </w:r>
      <w:r w:rsidR="00694791" w:rsidRPr="00694791">
        <w:rPr>
          <w:rFonts w:ascii="Arial" w:hAnsi="Arial" w:cs="Arial"/>
          <w:b/>
          <w:sz w:val="32"/>
          <w:szCs w:val="26"/>
        </w:rPr>
        <w:t xml:space="preserve"> </w:t>
      </w:r>
      <w:r w:rsidR="004E6922">
        <w:rPr>
          <w:rFonts w:ascii="Arial" w:hAnsi="Arial" w:cs="Arial"/>
          <w:b/>
          <w:sz w:val="32"/>
          <w:szCs w:val="26"/>
        </w:rPr>
        <w:t>THE PERFECT URBAN LIGHT?</w:t>
      </w:r>
    </w:p>
    <w:p w14:paraId="436D507C" w14:textId="7A76B174" w:rsidR="007D5C2A" w:rsidRPr="00153E05" w:rsidRDefault="004E6922" w:rsidP="004E6922">
      <w:pPr>
        <w:jc w:val="center"/>
        <w:rPr>
          <w:rFonts w:ascii="Arial" w:hAnsi="Arial" w:cs="Arial"/>
          <w:szCs w:val="26"/>
        </w:rPr>
      </w:pPr>
      <w:r>
        <w:rPr>
          <w:rFonts w:ascii="Arial" w:hAnsi="Arial" w:cs="Arial"/>
          <w:sz w:val="32"/>
          <w:szCs w:val="26"/>
        </w:rPr>
        <w:t>PUT IT ON YOUR SEAT POST. PLUS YOUR STEM BOLT. PLUS YOUR FORKS. PLUS YOUR SOCK. PLUS YOUR SHIRT. PLUS YOUR HELMET. PLUS YOUR TENT. PLUS…</w:t>
      </w:r>
    </w:p>
    <w:p w14:paraId="0850D7A7" w14:textId="0F3595F9" w:rsidR="005F3A65" w:rsidRDefault="005F3A65" w:rsidP="004E6922">
      <w:pPr>
        <w:rPr>
          <w:rFonts w:ascii="Arial" w:hAnsi="Arial" w:cs="Arial"/>
          <w:sz w:val="22"/>
          <w:szCs w:val="26"/>
        </w:rPr>
      </w:pPr>
    </w:p>
    <w:p w14:paraId="008940C9" w14:textId="06F9785B" w:rsidR="004E6922" w:rsidRPr="004E6922" w:rsidRDefault="00200F2C" w:rsidP="004E6922">
      <w:pPr>
        <w:ind w:left="-284"/>
        <w:jc w:val="center"/>
        <w:rPr>
          <w:rStyle w:val="Hyperlink"/>
          <w:rFonts w:ascii="Arial" w:hAnsi="Arial" w:cs="Arial"/>
          <w:b/>
          <w:sz w:val="40"/>
          <w:szCs w:val="26"/>
        </w:rPr>
      </w:pPr>
      <w:hyperlink r:id="rId7" w:history="1">
        <w:r w:rsidR="009E7FD9" w:rsidRPr="004E6922">
          <w:rPr>
            <w:rStyle w:val="Hyperlink"/>
            <w:rFonts w:ascii="Arial" w:hAnsi="Arial" w:cs="Arial"/>
            <w:b/>
            <w:sz w:val="40"/>
            <w:szCs w:val="26"/>
          </w:rPr>
          <w:t>+</w:t>
        </w:r>
        <w:r w:rsidR="004E6922" w:rsidRPr="004E6922">
          <w:rPr>
            <w:rStyle w:val="Hyperlink"/>
            <w:rFonts w:ascii="Arial" w:hAnsi="Arial" w:cs="Arial"/>
            <w:b/>
            <w:sz w:val="40"/>
            <w:szCs w:val="26"/>
          </w:rPr>
          <w:t xml:space="preserve"> [video]</w:t>
        </w:r>
      </w:hyperlink>
    </w:p>
    <w:p w14:paraId="339192F8" w14:textId="77777777" w:rsidR="004E6922" w:rsidRDefault="004E6922" w:rsidP="004E6922">
      <w:pPr>
        <w:ind w:left="-284"/>
        <w:jc w:val="center"/>
        <w:rPr>
          <w:rFonts w:ascii="Arial" w:hAnsi="Arial" w:cs="Arial"/>
          <w:sz w:val="22"/>
          <w:szCs w:val="26"/>
        </w:rPr>
      </w:pPr>
    </w:p>
    <w:p w14:paraId="15A754C3" w14:textId="77777777" w:rsidR="004E6922" w:rsidRDefault="009E7FD9" w:rsidP="00850B8A">
      <w:pPr>
        <w:ind w:left="-284"/>
        <w:rPr>
          <w:rFonts w:ascii="Arial" w:hAnsi="Arial" w:cs="Arial"/>
          <w:sz w:val="22"/>
          <w:szCs w:val="26"/>
        </w:rPr>
      </w:pPr>
      <w:r>
        <w:rPr>
          <w:rFonts w:ascii="Arial" w:hAnsi="Arial" w:cs="Arial"/>
          <w:sz w:val="22"/>
          <w:szCs w:val="26"/>
        </w:rPr>
        <w:t xml:space="preserve">The “Plus” light is the holy grail for </w:t>
      </w:r>
      <w:r w:rsidR="004E6922">
        <w:rPr>
          <w:rFonts w:ascii="Arial" w:hAnsi="Arial" w:cs="Arial"/>
          <w:sz w:val="22"/>
          <w:szCs w:val="26"/>
        </w:rPr>
        <w:t xml:space="preserve">riders and </w:t>
      </w:r>
      <w:r>
        <w:rPr>
          <w:rFonts w:ascii="Arial" w:hAnsi="Arial" w:cs="Arial"/>
          <w:sz w:val="22"/>
          <w:szCs w:val="26"/>
        </w:rPr>
        <w:t xml:space="preserve">retailers. A sub-$20 USB-rechargeable light with a small format and a mighty output. The COB LED technology makes this light one of the brightest be-seen lights around. </w:t>
      </w:r>
    </w:p>
    <w:p w14:paraId="6858FE3E" w14:textId="77777777" w:rsidR="004E6922" w:rsidRDefault="004E6922" w:rsidP="00850B8A">
      <w:pPr>
        <w:ind w:left="-284"/>
        <w:rPr>
          <w:rFonts w:ascii="Arial" w:hAnsi="Arial" w:cs="Arial"/>
          <w:sz w:val="22"/>
          <w:szCs w:val="26"/>
        </w:rPr>
      </w:pPr>
    </w:p>
    <w:p w14:paraId="60954FED" w14:textId="77777777" w:rsidR="004E6922" w:rsidRDefault="009E7FD9" w:rsidP="00850B8A">
      <w:pPr>
        <w:ind w:left="-284"/>
        <w:rPr>
          <w:rFonts w:ascii="Arial" w:hAnsi="Arial" w:cs="Arial"/>
          <w:sz w:val="22"/>
          <w:szCs w:val="26"/>
        </w:rPr>
      </w:pPr>
      <w:r>
        <w:rPr>
          <w:rFonts w:ascii="Arial" w:hAnsi="Arial" w:cs="Arial"/>
          <w:sz w:val="22"/>
          <w:szCs w:val="26"/>
        </w:rPr>
        <w:t xml:space="preserve">What’s more, it’s wearable. </w:t>
      </w:r>
    </w:p>
    <w:p w14:paraId="2F884609" w14:textId="77777777" w:rsidR="004E6922" w:rsidRDefault="004E6922" w:rsidP="00850B8A">
      <w:pPr>
        <w:ind w:left="-284"/>
        <w:rPr>
          <w:rFonts w:ascii="Arial" w:hAnsi="Arial" w:cs="Arial"/>
          <w:sz w:val="22"/>
          <w:szCs w:val="26"/>
        </w:rPr>
      </w:pPr>
    </w:p>
    <w:p w14:paraId="3FD62677" w14:textId="77777777" w:rsidR="004E6922" w:rsidRDefault="009E7FD9" w:rsidP="004E6922">
      <w:pPr>
        <w:ind w:left="-284"/>
        <w:rPr>
          <w:rFonts w:ascii="Arial" w:hAnsi="Arial" w:cs="Arial"/>
          <w:sz w:val="22"/>
          <w:szCs w:val="26"/>
        </w:rPr>
      </w:pPr>
      <w:r>
        <w:rPr>
          <w:rFonts w:ascii="Arial" w:hAnsi="Arial" w:cs="Arial"/>
          <w:sz w:val="22"/>
          <w:szCs w:val="26"/>
        </w:rPr>
        <w:t xml:space="preserve">Slip it on your bag, or back of shirt for ideal visibility. </w:t>
      </w:r>
      <w:r w:rsidR="004E6922">
        <w:rPr>
          <w:rFonts w:ascii="Arial" w:hAnsi="Arial" w:cs="Arial"/>
          <w:sz w:val="22"/>
          <w:szCs w:val="26"/>
        </w:rPr>
        <w:t xml:space="preserve">But the best position for the rear is one in each sock. Research findings published </w:t>
      </w:r>
      <w:r w:rsidR="004E6922" w:rsidRPr="00451370">
        <w:rPr>
          <w:rFonts w:ascii="Arial" w:hAnsi="Arial" w:cs="Arial"/>
          <w:sz w:val="22"/>
          <w:szCs w:val="26"/>
        </w:rPr>
        <w:t xml:space="preserve">in the </w:t>
      </w:r>
      <w:hyperlink r:id="rId8" w:history="1">
        <w:r w:rsidR="004E6922" w:rsidRPr="00701AE8">
          <w:rPr>
            <w:rStyle w:val="Hyperlink"/>
            <w:rFonts w:ascii="Arial" w:hAnsi="Arial" w:cs="Arial"/>
            <w:sz w:val="22"/>
            <w:szCs w:val="26"/>
          </w:rPr>
          <w:t>Proceedings of the Human Factors and Ergonomics Society</w:t>
        </w:r>
      </w:hyperlink>
      <w:r w:rsidR="004E6922">
        <w:rPr>
          <w:rFonts w:ascii="Arial" w:hAnsi="Arial" w:cs="Arial"/>
          <w:sz w:val="22"/>
          <w:szCs w:val="26"/>
        </w:rPr>
        <w:t xml:space="preserve"> have shown that cyclists with lights attached to each foot are likely to be recognized (as a cyclist) from over 3x the distance as when the light is static on the bike. That’s why </w:t>
      </w:r>
      <w:proofErr w:type="spellStart"/>
      <w:r w:rsidR="004E6922">
        <w:rPr>
          <w:rFonts w:ascii="Arial" w:hAnsi="Arial" w:cs="Arial"/>
          <w:sz w:val="22"/>
          <w:szCs w:val="26"/>
        </w:rPr>
        <w:t>Knog</w:t>
      </w:r>
      <w:proofErr w:type="spellEnd"/>
      <w:r w:rsidR="004E6922">
        <w:rPr>
          <w:rFonts w:ascii="Arial" w:hAnsi="Arial" w:cs="Arial"/>
          <w:sz w:val="22"/>
          <w:szCs w:val="26"/>
        </w:rPr>
        <w:t xml:space="preserve"> have a limited time “Biomotion” special offer on their website which includes two rear Plus. </w:t>
      </w:r>
    </w:p>
    <w:p w14:paraId="14220714" w14:textId="77777777" w:rsidR="004E6922" w:rsidRDefault="004E6922" w:rsidP="004E6922">
      <w:pPr>
        <w:ind w:left="-284"/>
        <w:rPr>
          <w:rFonts w:ascii="Arial" w:hAnsi="Arial" w:cs="Arial"/>
          <w:sz w:val="22"/>
          <w:szCs w:val="26"/>
        </w:rPr>
      </w:pPr>
    </w:p>
    <w:p w14:paraId="20610A74" w14:textId="54F086E5" w:rsidR="009E7FD9" w:rsidRDefault="009E7FD9" w:rsidP="004E6922">
      <w:pPr>
        <w:ind w:left="-284"/>
        <w:rPr>
          <w:rFonts w:ascii="Arial" w:hAnsi="Arial" w:cs="Arial"/>
          <w:b/>
          <w:sz w:val="22"/>
          <w:szCs w:val="26"/>
        </w:rPr>
      </w:pPr>
      <w:r>
        <w:rPr>
          <w:rFonts w:ascii="Arial" w:hAnsi="Arial" w:cs="Arial"/>
          <w:sz w:val="22"/>
          <w:szCs w:val="26"/>
        </w:rPr>
        <w:t>Its mounting system is one of a kind too – a simple bracket that holds onto the light with a mix of mechanical and magnetic force</w:t>
      </w:r>
      <w:r w:rsidR="004E6922">
        <w:rPr>
          <w:rFonts w:ascii="Arial" w:hAnsi="Arial" w:cs="Arial"/>
          <w:sz w:val="22"/>
          <w:szCs w:val="26"/>
        </w:rPr>
        <w:t xml:space="preserve"> (1kg pull weight)</w:t>
      </w:r>
      <w:r>
        <w:rPr>
          <w:rFonts w:ascii="Arial" w:hAnsi="Arial" w:cs="Arial"/>
          <w:sz w:val="22"/>
          <w:szCs w:val="26"/>
        </w:rPr>
        <w:t xml:space="preserve">. This mean you can simply pop it on and off, but it doesn’t shake out of the mount on the ride. And the front light can fit in front of most stem bolts for that central position so sought after. </w:t>
      </w:r>
      <w:r w:rsidR="00490103" w:rsidRPr="00490103">
        <w:rPr>
          <w:rFonts w:ascii="Arial" w:hAnsi="Arial" w:cs="Arial"/>
          <w:b/>
          <w:sz w:val="22"/>
          <w:szCs w:val="26"/>
        </w:rPr>
        <w:t>USD $19.95</w:t>
      </w:r>
    </w:p>
    <w:p w14:paraId="2A73E4B9" w14:textId="3B1A4567" w:rsidR="004E6922" w:rsidRDefault="004E6922" w:rsidP="004E6922">
      <w:pPr>
        <w:ind w:left="-284"/>
        <w:rPr>
          <w:rFonts w:ascii="Arial" w:hAnsi="Arial" w:cs="Arial"/>
          <w:b/>
          <w:sz w:val="22"/>
          <w:szCs w:val="26"/>
        </w:rPr>
      </w:pPr>
    </w:p>
    <w:p w14:paraId="79E56318" w14:textId="30B82570" w:rsidR="004E6922" w:rsidRDefault="004E6922" w:rsidP="004E6922">
      <w:pPr>
        <w:ind w:left="-284"/>
        <w:rPr>
          <w:rFonts w:ascii="Arial" w:hAnsi="Arial" w:cs="Arial"/>
          <w:sz w:val="22"/>
          <w:szCs w:val="26"/>
        </w:rPr>
      </w:pPr>
      <w:r>
        <w:rPr>
          <w:rFonts w:ascii="Arial" w:hAnsi="Arial" w:cs="Arial"/>
          <w:b/>
          <w:sz w:val="22"/>
          <w:szCs w:val="26"/>
        </w:rPr>
        <w:t xml:space="preserve">For imagery </w:t>
      </w:r>
      <w:r w:rsidR="00446C7A">
        <w:rPr>
          <w:rFonts w:ascii="Arial" w:hAnsi="Arial" w:cs="Arial"/>
          <w:b/>
          <w:sz w:val="22"/>
          <w:szCs w:val="26"/>
        </w:rPr>
        <w:t xml:space="preserve">and spec </w:t>
      </w:r>
      <w:r>
        <w:rPr>
          <w:rFonts w:ascii="Arial" w:hAnsi="Arial" w:cs="Arial"/>
          <w:b/>
          <w:sz w:val="22"/>
          <w:szCs w:val="26"/>
        </w:rPr>
        <w:t xml:space="preserve">see here: </w:t>
      </w:r>
      <w:hyperlink r:id="rId9" w:history="1">
        <w:r w:rsidRPr="004E6922">
          <w:rPr>
            <w:rStyle w:val="Hyperlink"/>
            <w:rFonts w:ascii="Arial" w:hAnsi="Arial" w:cs="Arial"/>
            <w:b/>
            <w:sz w:val="22"/>
            <w:szCs w:val="26"/>
          </w:rPr>
          <w:t>bass.knog.com.au</w:t>
        </w:r>
      </w:hyperlink>
    </w:p>
    <w:p w14:paraId="69DC4160" w14:textId="40F81DCA" w:rsidR="00790148" w:rsidRDefault="00790148" w:rsidP="00790148">
      <w:pPr>
        <w:rPr>
          <w:rFonts w:ascii="Arial" w:hAnsi="Arial" w:cs="Arial"/>
          <w:sz w:val="22"/>
          <w:szCs w:val="26"/>
        </w:rPr>
      </w:pPr>
    </w:p>
    <w:p w14:paraId="1B87783D" w14:textId="6B48A34E" w:rsidR="009E7FD9" w:rsidRDefault="009E7FD9" w:rsidP="00850B8A">
      <w:pPr>
        <w:ind w:left="-284"/>
        <w:rPr>
          <w:rFonts w:ascii="Arial" w:hAnsi="Arial" w:cs="Arial"/>
          <w:sz w:val="22"/>
          <w:szCs w:val="26"/>
        </w:rPr>
      </w:pPr>
    </w:p>
    <w:p w14:paraId="5A49A27F" w14:textId="77777777" w:rsidR="009E7FD9" w:rsidRDefault="009E7FD9" w:rsidP="00850B8A">
      <w:pPr>
        <w:ind w:left="-284"/>
        <w:rPr>
          <w:rFonts w:ascii="Arial" w:hAnsi="Arial" w:cs="Arial"/>
          <w:sz w:val="22"/>
          <w:szCs w:val="26"/>
        </w:rPr>
      </w:pPr>
    </w:p>
    <w:p w14:paraId="45110529" w14:textId="2EA107C4" w:rsidR="004E6922" w:rsidRDefault="00790148" w:rsidP="004E6922">
      <w:pPr>
        <w:ind w:left="-284"/>
        <w:rPr>
          <w:rFonts w:ascii="Arial" w:hAnsi="Arial" w:cs="Arial"/>
          <w:sz w:val="22"/>
          <w:szCs w:val="26"/>
        </w:rPr>
      </w:pPr>
      <w:r>
        <w:rPr>
          <w:rFonts w:ascii="Arial" w:hAnsi="Arial" w:cs="Arial"/>
          <w:noProof/>
          <w:sz w:val="22"/>
          <w:szCs w:val="26"/>
        </w:rPr>
        <w:drawing>
          <wp:inline distT="0" distB="0" distL="0" distR="0" wp14:anchorId="7D66C5F7" wp14:editId="3DFCE063">
            <wp:extent cx="1701958" cy="15639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nog+.jpg"/>
                    <pic:cNvPicPr/>
                  </pic:nvPicPr>
                  <pic:blipFill>
                    <a:blip r:embed="rId10"/>
                    <a:stretch>
                      <a:fillRect/>
                    </a:stretch>
                  </pic:blipFill>
                  <pic:spPr>
                    <a:xfrm>
                      <a:off x="0" y="0"/>
                      <a:ext cx="1707686" cy="1569225"/>
                    </a:xfrm>
                    <a:prstGeom prst="rect">
                      <a:avLst/>
                    </a:prstGeom>
                  </pic:spPr>
                </pic:pic>
              </a:graphicData>
            </a:graphic>
          </wp:inline>
        </w:drawing>
      </w:r>
      <w:r>
        <w:rPr>
          <w:rFonts w:ascii="Arial" w:hAnsi="Arial" w:cs="Arial"/>
          <w:noProof/>
          <w:sz w:val="22"/>
          <w:szCs w:val="26"/>
        </w:rPr>
        <w:drawing>
          <wp:inline distT="0" distB="0" distL="0" distR="0" wp14:anchorId="64F9D452" wp14:editId="488C34BE">
            <wp:extent cx="1360702" cy="13607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24pc-Starter_12146.png"/>
                    <pic:cNvPicPr/>
                  </pic:nvPicPr>
                  <pic:blipFill>
                    <a:blip r:embed="rId11"/>
                    <a:stretch>
                      <a:fillRect/>
                    </a:stretch>
                  </pic:blipFill>
                  <pic:spPr>
                    <a:xfrm>
                      <a:off x="0" y="0"/>
                      <a:ext cx="1369544" cy="1369544"/>
                    </a:xfrm>
                    <a:prstGeom prst="rect">
                      <a:avLst/>
                    </a:prstGeom>
                  </pic:spPr>
                </pic:pic>
              </a:graphicData>
            </a:graphic>
          </wp:inline>
        </w:drawing>
      </w:r>
      <w:r>
        <w:rPr>
          <w:rFonts w:ascii="Arial" w:hAnsi="Arial" w:cs="Arial"/>
          <w:noProof/>
          <w:sz w:val="22"/>
          <w:szCs w:val="26"/>
        </w:rPr>
        <w:drawing>
          <wp:inline distT="0" distB="0" distL="0" distR="0" wp14:anchorId="60A1A394" wp14:editId="639A29C0">
            <wp:extent cx="818796" cy="1559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33pc-Counterstand_12147J.png"/>
                    <pic:cNvPicPr/>
                  </pic:nvPicPr>
                  <pic:blipFill rotWithShape="1">
                    <a:blip r:embed="rId12"/>
                    <a:srcRect l="23769" r="23740"/>
                    <a:stretch/>
                  </pic:blipFill>
                  <pic:spPr bwMode="auto">
                    <a:xfrm>
                      <a:off x="0" y="0"/>
                      <a:ext cx="829066" cy="1579440"/>
                    </a:xfrm>
                    <a:prstGeom prst="rect">
                      <a:avLst/>
                    </a:prstGeom>
                    <a:ln>
                      <a:noFill/>
                    </a:ln>
                    <a:extLst>
                      <a:ext uri="{53640926-AAD7-44D8-BBD7-CCE9431645EC}">
                        <a14:shadowObscured xmlns:a14="http://schemas.microsoft.com/office/drawing/2010/main"/>
                      </a:ext>
                    </a:extLst>
                  </pic:spPr>
                </pic:pic>
              </a:graphicData>
            </a:graphic>
          </wp:inline>
        </w:drawing>
      </w:r>
      <w:r w:rsidR="004E6922">
        <w:rPr>
          <w:rFonts w:ascii="Arial" w:hAnsi="Arial" w:cs="Arial"/>
          <w:sz w:val="22"/>
          <w:szCs w:val="26"/>
        </w:rPr>
        <w:t xml:space="preserve">     </w:t>
      </w:r>
      <w:r w:rsidR="004E6922">
        <w:rPr>
          <w:rFonts w:ascii="Arial" w:hAnsi="Arial" w:cs="Arial"/>
          <w:noProof/>
          <w:sz w:val="22"/>
          <w:szCs w:val="26"/>
        </w:rPr>
        <w:drawing>
          <wp:inline distT="0" distB="0" distL="0" distR="0" wp14:anchorId="6D5CB55A" wp14:editId="4C35F16E">
            <wp:extent cx="1435395" cy="1435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us_socks.png"/>
                    <pic:cNvPicPr/>
                  </pic:nvPicPr>
                  <pic:blipFill>
                    <a:blip r:embed="rId13"/>
                    <a:stretch>
                      <a:fillRect/>
                    </a:stretch>
                  </pic:blipFill>
                  <pic:spPr>
                    <a:xfrm>
                      <a:off x="0" y="0"/>
                      <a:ext cx="1447011" cy="1447011"/>
                    </a:xfrm>
                    <a:prstGeom prst="rect">
                      <a:avLst/>
                    </a:prstGeom>
                  </pic:spPr>
                </pic:pic>
              </a:graphicData>
            </a:graphic>
          </wp:inline>
        </w:drawing>
      </w:r>
    </w:p>
    <w:p w14:paraId="4A639EDD" w14:textId="77777777" w:rsidR="004E6922" w:rsidRDefault="004E6922" w:rsidP="004E6922">
      <w:pPr>
        <w:ind w:left="-284"/>
        <w:rPr>
          <w:rFonts w:ascii="Arial" w:hAnsi="Arial" w:cs="Arial"/>
          <w:sz w:val="22"/>
          <w:szCs w:val="26"/>
        </w:rPr>
      </w:pPr>
    </w:p>
    <w:p w14:paraId="232706A9" w14:textId="63B14E8F" w:rsidR="004E6922" w:rsidRDefault="00446C7A" w:rsidP="004E6922">
      <w:pPr>
        <w:ind w:left="-284"/>
        <w:rPr>
          <w:rFonts w:ascii="Arial" w:hAnsi="Arial" w:cs="Arial"/>
          <w:sz w:val="22"/>
          <w:szCs w:val="26"/>
        </w:rPr>
      </w:pPr>
      <w:r>
        <w:rPr>
          <w:rFonts w:ascii="Arial" w:hAnsi="Arial" w:cs="Arial"/>
          <w:sz w:val="22"/>
          <w:szCs w:val="26"/>
        </w:rPr>
        <w:t xml:space="preserve">To learn more see </w:t>
      </w:r>
      <w:proofErr w:type="spellStart"/>
      <w:r>
        <w:rPr>
          <w:rFonts w:ascii="Arial" w:hAnsi="Arial" w:cs="Arial"/>
          <w:sz w:val="22"/>
          <w:szCs w:val="26"/>
        </w:rPr>
        <w:t>Knog’s</w:t>
      </w:r>
      <w:proofErr w:type="spellEnd"/>
      <w:r>
        <w:rPr>
          <w:rFonts w:ascii="Arial" w:hAnsi="Arial" w:cs="Arial"/>
          <w:sz w:val="22"/>
          <w:szCs w:val="26"/>
        </w:rPr>
        <w:t xml:space="preserve"> Plus landing page: </w:t>
      </w:r>
      <w:hyperlink r:id="rId14" w:history="1">
        <w:r w:rsidRPr="00446C7A">
          <w:rPr>
            <w:rStyle w:val="Hyperlink"/>
            <w:rFonts w:ascii="Arial" w:hAnsi="Arial" w:cs="Arial"/>
            <w:sz w:val="22"/>
            <w:szCs w:val="26"/>
          </w:rPr>
          <w:t>knog.com.au/plus</w:t>
        </w:r>
      </w:hyperlink>
      <w:bookmarkStart w:id="0" w:name="_GoBack"/>
      <w:bookmarkEnd w:id="0"/>
    </w:p>
    <w:p w14:paraId="4C968C9D" w14:textId="6AD25C2C" w:rsidR="005F070B" w:rsidRPr="006E75B7" w:rsidRDefault="006333A2" w:rsidP="004E6922">
      <w:pPr>
        <w:ind w:left="-284"/>
        <w:rPr>
          <w:rFonts w:ascii="Arial" w:hAnsi="Arial" w:cs="Arial"/>
          <w:sz w:val="22"/>
          <w:szCs w:val="26"/>
        </w:rPr>
      </w:pPr>
      <w:r w:rsidRPr="00153E05">
        <w:rPr>
          <w:rFonts w:ascii="Arial" w:hAnsi="Arial" w:cs="Arial"/>
          <w:sz w:val="22"/>
          <w:szCs w:val="26"/>
        </w:rPr>
        <w:t xml:space="preserve">Or email Sam Moore, Head of Brand &amp; Marketing: </w:t>
      </w:r>
      <w:r w:rsidRPr="00AB1802">
        <w:rPr>
          <w:rStyle w:val="Hyperlink"/>
          <w:rFonts w:ascii="Arial" w:hAnsi="Arial" w:cs="Arial"/>
          <w:sz w:val="22"/>
          <w:szCs w:val="26"/>
        </w:rPr>
        <w:t>sam@knog.com.au</w:t>
      </w:r>
    </w:p>
    <w:sectPr w:rsidR="005F070B" w:rsidRPr="006E75B7" w:rsidSect="006E75B7">
      <w:headerReference w:type="default" r:id="rId15"/>
      <w:footerReference w:type="default" r:id="rId16"/>
      <w:type w:val="continuous"/>
      <w:pgSz w:w="11900" w:h="16840"/>
      <w:pgMar w:top="1440" w:right="1552" w:bottom="390" w:left="1800" w:header="70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C6E42" w14:textId="77777777" w:rsidR="00200F2C" w:rsidRDefault="00200F2C" w:rsidP="008C3114">
      <w:r>
        <w:separator/>
      </w:r>
    </w:p>
  </w:endnote>
  <w:endnote w:type="continuationSeparator" w:id="0">
    <w:p w14:paraId="169D6D1E" w14:textId="77777777" w:rsidR="00200F2C" w:rsidRDefault="00200F2C" w:rsidP="008C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Thin">
    <w:altName w:val="Arial"/>
    <w:panose1 w:val="020B0403020202020204"/>
    <w:charset w:val="00"/>
    <w:family w:val="swiss"/>
    <w:pitch w:val="variable"/>
    <w:sig w:usb0="E00002EF" w:usb1="5000205B" w:usb2="00000002"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e-Regular">
    <w:altName w:val="Calibre Regular"/>
    <w:panose1 w:val="020B0604020202020204"/>
    <w:charset w:val="4D"/>
    <w:family w:val="swiss"/>
    <w:pitch w:val="variable"/>
    <w:sig w:usb0="00000007" w:usb1="00000000" w:usb2="00000000" w:usb3="00000000" w:csb0="00000093" w:csb1="00000000"/>
  </w:font>
  <w:font w:name="Calibre-Bold">
    <w:altName w:val="Calibre Bold"/>
    <w:panose1 w:val="020B0604020202020204"/>
    <w:charset w:val="4D"/>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e Thin">
    <w:panose1 w:val="020B0403030202060203"/>
    <w:charset w:val="4D"/>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4C0D2" w14:textId="77777777" w:rsidR="005F070B" w:rsidRDefault="005F070B" w:rsidP="008D3320">
    <w:pPr>
      <w:pStyle w:val="Footer"/>
      <w:tabs>
        <w:tab w:val="clear" w:pos="8640"/>
        <w:tab w:val="right" w:pos="7513"/>
      </w:tabs>
      <w:ind w:left="-709"/>
    </w:pPr>
    <w:r>
      <w:tab/>
    </w:r>
    <w:r>
      <w:tab/>
      <w:t xml:space="preserve"> </w:t>
    </w:r>
  </w:p>
  <w:p w14:paraId="0E55F44F" w14:textId="006BEED4" w:rsidR="005F070B" w:rsidRDefault="005F070B" w:rsidP="0029601A">
    <w:pPr>
      <w:pStyle w:val="Footer"/>
      <w:tabs>
        <w:tab w:val="clear" w:pos="8640"/>
        <w:tab w:val="right" w:pos="7513"/>
      </w:tabs>
      <w:spacing w:line="288" w:lineRule="auto"/>
      <w:ind w:left="-709"/>
      <w:jc w:val="right"/>
    </w:pPr>
    <w:r>
      <w:tab/>
    </w:r>
    <w:r>
      <w:tab/>
    </w:r>
    <w:r>
      <w:tab/>
    </w:r>
    <w:r w:rsidRPr="008D3320">
      <w:rPr>
        <w:rFonts w:ascii="Calibre Thin" w:hAnsi="Calibre Thin"/>
        <w:spacing w:val="20"/>
        <w:sz w:val="16"/>
        <w:szCs w:val="16"/>
      </w:rPr>
      <w:t>KNOG</w:t>
    </w:r>
    <w:r>
      <w:rPr>
        <w:rFonts w:ascii="Calibre Thin" w:hAnsi="Calibre Thin"/>
        <w:spacing w:val="20"/>
        <w:sz w:val="16"/>
        <w:szCs w:val="16"/>
      </w:rPr>
      <w:t>.COM.AU</w:t>
    </w:r>
  </w:p>
  <w:p w14:paraId="3C0625D7" w14:textId="77777777" w:rsidR="005F070B" w:rsidRDefault="005F070B" w:rsidP="008D3320">
    <w:pPr>
      <w:pStyle w:val="Footer"/>
      <w:tabs>
        <w:tab w:val="clear" w:pos="8640"/>
        <w:tab w:val="right" w:pos="7513"/>
      </w:tabs>
      <w:ind w:left="-709"/>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611B1" w14:textId="77777777" w:rsidR="00200F2C" w:rsidRDefault="00200F2C" w:rsidP="008C3114">
      <w:r>
        <w:separator/>
      </w:r>
    </w:p>
  </w:footnote>
  <w:footnote w:type="continuationSeparator" w:id="0">
    <w:p w14:paraId="04558DC2" w14:textId="77777777" w:rsidR="00200F2C" w:rsidRDefault="00200F2C" w:rsidP="008C3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BAABC" w14:textId="2F932558" w:rsidR="005F070B" w:rsidRPr="002853DF" w:rsidRDefault="005100C8" w:rsidP="002853DF">
    <w:pPr>
      <w:pStyle w:val="Header"/>
      <w:tabs>
        <w:tab w:val="clear" w:pos="8640"/>
        <w:tab w:val="right" w:pos="9498"/>
      </w:tabs>
      <w:ind w:left="-284" w:right="43"/>
      <w:rPr>
        <w:rFonts w:ascii="Helvetica" w:hAnsi="Helvetica"/>
        <w:sz w:val="16"/>
        <w:szCs w:val="26"/>
      </w:rPr>
    </w:pPr>
    <w:r>
      <w:rPr>
        <w:rFonts w:ascii="Helvetica" w:hAnsi="Helvetica"/>
        <w:sz w:val="16"/>
        <w:szCs w:val="26"/>
      </w:rPr>
      <w:t>17.0</w:t>
    </w:r>
    <w:r w:rsidR="002853DF">
      <w:rPr>
        <w:rFonts w:ascii="Helvetica" w:hAnsi="Helvetica"/>
        <w:sz w:val="16"/>
        <w:szCs w:val="26"/>
      </w:rPr>
      <w:t>8</w:t>
    </w:r>
    <w:r w:rsidR="00153E05" w:rsidRPr="00153E05">
      <w:rPr>
        <w:rFonts w:ascii="Helvetica" w:hAnsi="Helvetica"/>
        <w:sz w:val="16"/>
        <w:szCs w:val="26"/>
      </w:rPr>
      <w:t>.2018</w:t>
    </w:r>
    <w:r w:rsidR="005F070B" w:rsidRPr="00153E05">
      <w:rPr>
        <w:rFonts w:ascii="Helvetica Neue Thin" w:hAnsi="Helvetica Neue Thin"/>
        <w:noProof/>
        <w:spacing w:val="20"/>
        <w:sz w:val="10"/>
        <w:szCs w:val="16"/>
      </w:rPr>
      <w:drawing>
        <wp:anchor distT="0" distB="0" distL="114300" distR="114300" simplePos="0" relativeHeight="251658240" behindDoc="0" locked="0" layoutInCell="1" allowOverlap="1" wp14:anchorId="35D9485E" wp14:editId="6672ADB9">
          <wp:simplePos x="0" y="0"/>
          <wp:positionH relativeFrom="column">
            <wp:posOffset>5257800</wp:posOffset>
          </wp:positionH>
          <wp:positionV relativeFrom="paragraph">
            <wp:posOffset>-101600</wp:posOffset>
          </wp:positionV>
          <wp:extent cx="775335" cy="732155"/>
          <wp:effectExtent l="0" t="0" r="1206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g-Solid.eps"/>
                  <pic:cNvPicPr/>
                </pic:nvPicPr>
                <pic:blipFill>
                  <a:blip r:embed="rId1">
                    <a:extLst>
                      <a:ext uri="{28A0092B-C50C-407E-A947-70E740481C1C}">
                        <a14:useLocalDpi xmlns:a14="http://schemas.microsoft.com/office/drawing/2010/main" val="0"/>
                      </a:ext>
                    </a:extLst>
                  </a:blip>
                  <a:stretch>
                    <a:fillRect/>
                  </a:stretch>
                </pic:blipFill>
                <pic:spPr>
                  <a:xfrm>
                    <a:off x="0" y="0"/>
                    <a:ext cx="775335" cy="732155"/>
                  </a:xfrm>
                  <a:prstGeom prst="rect">
                    <a:avLst/>
                  </a:prstGeom>
                </pic:spPr>
              </pic:pic>
            </a:graphicData>
          </a:graphic>
          <wp14:sizeRelH relativeFrom="page">
            <wp14:pctWidth>0</wp14:pctWidth>
          </wp14:sizeRelH>
          <wp14:sizeRelV relativeFrom="page">
            <wp14:pctHeight>0</wp14:pctHeight>
          </wp14:sizeRelV>
        </wp:anchor>
      </w:drawing>
    </w:r>
    <w:r w:rsidR="005F070B" w:rsidRPr="00153E05">
      <w:rPr>
        <w:rFonts w:ascii="Helvetica Neue Thin" w:hAnsi="Helvetica Neue Thin"/>
        <w:sz w:val="14"/>
      </w:rPr>
      <w:tab/>
    </w:r>
    <w:r w:rsidR="005F070B" w:rsidRPr="00153E05">
      <w:rPr>
        <w:rFonts w:ascii="Helvetica Neue Thin" w:hAnsi="Helvetica Neue Thin"/>
        <w:sz w:val="14"/>
      </w:rPr>
      <w:tab/>
    </w:r>
  </w:p>
  <w:p w14:paraId="656C38FC" w14:textId="2C8E980A" w:rsidR="005F070B" w:rsidRPr="0089125A" w:rsidRDefault="005F070B" w:rsidP="006159E8">
    <w:pPr>
      <w:pStyle w:val="Footer"/>
      <w:tabs>
        <w:tab w:val="clear" w:pos="8640"/>
        <w:tab w:val="right" w:pos="7513"/>
      </w:tabs>
      <w:spacing w:line="288" w:lineRule="auto"/>
      <w:ind w:left="-709"/>
      <w:jc w:val="right"/>
      <w:rPr>
        <w:rFonts w:ascii="Helvetica Neue Thin" w:hAnsi="Helvetica Neue Thin"/>
      </w:rPr>
    </w:pPr>
    <w:r w:rsidRPr="0089125A">
      <w:rPr>
        <w:rFonts w:ascii="Helvetica Neue Thin" w:hAnsi="Helvetica Neue Thin"/>
      </w:rPr>
      <w:tab/>
    </w:r>
    <w:r w:rsidRPr="0089125A">
      <w:rPr>
        <w:rFonts w:ascii="Helvetica Neue Thin" w:hAnsi="Helvetica Neue Thin"/>
      </w:rPr>
      <w:tab/>
    </w:r>
    <w:r w:rsidRPr="0089125A">
      <w:rPr>
        <w:rFonts w:ascii="Helvetica Neue Thin" w:hAnsi="Helvetica Neue Thin"/>
      </w:rPr>
      <w:tab/>
    </w:r>
  </w:p>
  <w:p w14:paraId="55D6EF1D" w14:textId="77777777" w:rsidR="005F070B" w:rsidRPr="0089125A" w:rsidRDefault="005F070B" w:rsidP="006159E8">
    <w:pPr>
      <w:pStyle w:val="Footer"/>
      <w:tabs>
        <w:tab w:val="clear" w:pos="8640"/>
        <w:tab w:val="right" w:pos="7513"/>
      </w:tabs>
      <w:spacing w:line="288" w:lineRule="auto"/>
      <w:ind w:left="-709"/>
      <w:jc w:val="right"/>
      <w:rPr>
        <w:rFonts w:ascii="Helvetica Neue Thin" w:hAnsi="Helvetica Neue Thin"/>
      </w:rPr>
    </w:pPr>
  </w:p>
  <w:p w14:paraId="7DAE818D" w14:textId="77777777" w:rsidR="005F070B" w:rsidRPr="0089125A" w:rsidRDefault="005F070B" w:rsidP="006159E8">
    <w:pPr>
      <w:pStyle w:val="Footer"/>
      <w:tabs>
        <w:tab w:val="clear" w:pos="8640"/>
        <w:tab w:val="right" w:pos="7513"/>
      </w:tabs>
      <w:spacing w:line="288" w:lineRule="auto"/>
      <w:ind w:left="-709"/>
      <w:jc w:val="right"/>
      <w:rPr>
        <w:rFonts w:ascii="Helvetica Neue Thin" w:hAnsi="Helvetica Neue Thin"/>
        <w:spacing w:val="20"/>
        <w:sz w:val="16"/>
        <w:szCs w:val="16"/>
      </w:rPr>
    </w:pPr>
  </w:p>
  <w:p w14:paraId="5015EB89" w14:textId="6FF41CA6" w:rsidR="005F070B" w:rsidRPr="005100C8" w:rsidRDefault="005F070B" w:rsidP="005100C8">
    <w:pPr>
      <w:pStyle w:val="Footer"/>
      <w:tabs>
        <w:tab w:val="clear" w:pos="8640"/>
        <w:tab w:val="right" w:pos="7513"/>
      </w:tabs>
      <w:spacing w:line="192" w:lineRule="auto"/>
      <w:ind w:left="-709"/>
      <w:jc w:val="right"/>
      <w:rPr>
        <w:rFonts w:ascii="Helvetica Neue Thin" w:hAnsi="Helvetica Neue Thin"/>
      </w:rPr>
    </w:pPr>
    <w:r w:rsidRPr="0089125A">
      <w:rPr>
        <w:rFonts w:ascii="Helvetica Neue Thin" w:hAnsi="Helvetica Neue Thin"/>
        <w:spacing w:val="20"/>
        <w:sz w:val="16"/>
        <w:szCs w:val="16"/>
      </w:rPr>
      <w:t>453 CHURCH ST</w:t>
    </w:r>
    <w:r w:rsidR="005100C8">
      <w:rPr>
        <w:rFonts w:ascii="Helvetica Neue Thin" w:hAnsi="Helvetica Neue Thin"/>
      </w:rPr>
      <w:t xml:space="preserve">, </w:t>
    </w:r>
    <w:r w:rsidRPr="0089125A">
      <w:rPr>
        <w:rFonts w:ascii="Helvetica Neue Thin" w:hAnsi="Helvetica Neue Thin"/>
        <w:spacing w:val="20"/>
        <w:sz w:val="16"/>
        <w:szCs w:val="16"/>
      </w:rPr>
      <w:t>RICHMOND</w:t>
    </w:r>
  </w:p>
  <w:p w14:paraId="7C75574B" w14:textId="554F3ED4" w:rsidR="005F070B" w:rsidRPr="005100C8" w:rsidRDefault="005F070B" w:rsidP="005100C8">
    <w:pPr>
      <w:pStyle w:val="Footer"/>
      <w:tabs>
        <w:tab w:val="clear" w:pos="8640"/>
        <w:tab w:val="right" w:pos="7513"/>
      </w:tabs>
      <w:spacing w:line="192" w:lineRule="auto"/>
      <w:ind w:left="-709"/>
      <w:jc w:val="right"/>
      <w:rPr>
        <w:rFonts w:ascii="Helvetica Neue Thin" w:hAnsi="Helvetica Neue Thin"/>
      </w:rPr>
    </w:pPr>
    <w:r w:rsidRPr="0089125A">
      <w:rPr>
        <w:rFonts w:ascii="Helvetica Neue Thin" w:hAnsi="Helvetica Neue Thin"/>
        <w:spacing w:val="20"/>
        <w:sz w:val="16"/>
        <w:szCs w:val="16"/>
      </w:rPr>
      <w:t>VICTORIA 3121</w:t>
    </w:r>
    <w:r w:rsidR="005100C8">
      <w:rPr>
        <w:rFonts w:ascii="Helvetica Neue Thin" w:hAnsi="Helvetica Neue Thin"/>
      </w:rPr>
      <w:t xml:space="preserve">, </w:t>
    </w:r>
    <w:r w:rsidRPr="0089125A">
      <w:rPr>
        <w:rFonts w:ascii="Helvetica Neue Thin" w:hAnsi="Helvetica Neue Thin"/>
        <w:spacing w:val="20"/>
        <w:sz w:val="16"/>
        <w:szCs w:val="16"/>
      </w:rPr>
      <w:t>AUSTRALIA</w:t>
    </w:r>
  </w:p>
  <w:p w14:paraId="2AF05E27" w14:textId="6ED4317E" w:rsidR="005F070B" w:rsidRPr="0089125A" w:rsidRDefault="005F070B" w:rsidP="008D3320">
    <w:pPr>
      <w:pStyle w:val="Header"/>
      <w:tabs>
        <w:tab w:val="clear" w:pos="8640"/>
        <w:tab w:val="right" w:pos="9498"/>
      </w:tabs>
      <w:ind w:left="-993" w:right="43" w:firstLine="284"/>
      <w:rPr>
        <w:rFonts w:ascii="Helvetica Neue Thin" w:hAnsi="Helvetica Neue Thin"/>
      </w:rPr>
    </w:pPr>
    <w:r w:rsidRPr="0089125A">
      <w:rPr>
        <w:rFonts w:ascii="Helvetica Neue Thin" w:hAnsi="Helvetica Neue Thi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A4AD9"/>
    <w:multiLevelType w:val="hybridMultilevel"/>
    <w:tmpl w:val="75DAA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346457"/>
    <w:multiLevelType w:val="hybridMultilevel"/>
    <w:tmpl w:val="D9EA9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A747C0"/>
    <w:multiLevelType w:val="hybridMultilevel"/>
    <w:tmpl w:val="B7B40D6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 w15:restartNumberingAfterBreak="0">
    <w:nsid w:val="4BEC5C1B"/>
    <w:multiLevelType w:val="hybridMultilevel"/>
    <w:tmpl w:val="52CE354A"/>
    <w:lvl w:ilvl="0" w:tplc="3C864F4A">
      <w:numFmt w:val="bullet"/>
      <w:lvlText w:val="-"/>
      <w:lvlJc w:val="left"/>
      <w:pPr>
        <w:ind w:left="76" w:hanging="360"/>
      </w:pPr>
      <w:rPr>
        <w:rFonts w:ascii="Helvetica Neue Thin" w:eastAsiaTheme="minorEastAsia" w:hAnsi="Helvetica Neue Thin" w:cstheme="minorBidi" w:hint="default"/>
      </w:rPr>
    </w:lvl>
    <w:lvl w:ilvl="1" w:tplc="04090003" w:tentative="1">
      <w:start w:val="1"/>
      <w:numFmt w:val="bullet"/>
      <w:lvlText w:val="o"/>
      <w:lvlJc w:val="left"/>
      <w:pPr>
        <w:ind w:left="796" w:hanging="360"/>
      </w:pPr>
      <w:rPr>
        <w:rFonts w:ascii="Courier New" w:hAnsi="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4" w15:restartNumberingAfterBreak="0">
    <w:nsid w:val="4E8D4A04"/>
    <w:multiLevelType w:val="hybridMultilevel"/>
    <w:tmpl w:val="75DAA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06729"/>
    <w:multiLevelType w:val="hybridMultilevel"/>
    <w:tmpl w:val="D9EA9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9A41BA"/>
    <w:multiLevelType w:val="hybridMultilevel"/>
    <w:tmpl w:val="66F09602"/>
    <w:lvl w:ilvl="0" w:tplc="6576CAD2">
      <w:numFmt w:val="bullet"/>
      <w:lvlText w:val="-"/>
      <w:lvlJc w:val="left"/>
      <w:pPr>
        <w:ind w:left="76" w:hanging="360"/>
      </w:pPr>
      <w:rPr>
        <w:rFonts w:ascii="Arial" w:eastAsiaTheme="minorEastAsia" w:hAnsi="Arial" w:cs="Aria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84"/>
    <w:rsid w:val="00064A57"/>
    <w:rsid w:val="00080D2B"/>
    <w:rsid w:val="00095A4D"/>
    <w:rsid w:val="00096BED"/>
    <w:rsid w:val="00097E81"/>
    <w:rsid w:val="000E773B"/>
    <w:rsid w:val="000F431C"/>
    <w:rsid w:val="00107BA9"/>
    <w:rsid w:val="001327FD"/>
    <w:rsid w:val="00137C51"/>
    <w:rsid w:val="001416EE"/>
    <w:rsid w:val="00153E05"/>
    <w:rsid w:val="00157B5B"/>
    <w:rsid w:val="00170521"/>
    <w:rsid w:val="00176FA8"/>
    <w:rsid w:val="00183500"/>
    <w:rsid w:val="001B3AA6"/>
    <w:rsid w:val="001B63CD"/>
    <w:rsid w:val="00200F2C"/>
    <w:rsid w:val="00200FCB"/>
    <w:rsid w:val="002157A3"/>
    <w:rsid w:val="00224726"/>
    <w:rsid w:val="0023626E"/>
    <w:rsid w:val="00270D54"/>
    <w:rsid w:val="002853DF"/>
    <w:rsid w:val="0029601A"/>
    <w:rsid w:val="003200F0"/>
    <w:rsid w:val="0032081D"/>
    <w:rsid w:val="00354FDE"/>
    <w:rsid w:val="00376E92"/>
    <w:rsid w:val="003F0AD3"/>
    <w:rsid w:val="0041341C"/>
    <w:rsid w:val="0043341C"/>
    <w:rsid w:val="0043466F"/>
    <w:rsid w:val="00437DB5"/>
    <w:rsid w:val="00446C7A"/>
    <w:rsid w:val="0045244A"/>
    <w:rsid w:val="00460513"/>
    <w:rsid w:val="00490103"/>
    <w:rsid w:val="004966CE"/>
    <w:rsid w:val="004A4305"/>
    <w:rsid w:val="004E6922"/>
    <w:rsid w:val="005100C8"/>
    <w:rsid w:val="00524AC7"/>
    <w:rsid w:val="00535198"/>
    <w:rsid w:val="005519DB"/>
    <w:rsid w:val="005643B7"/>
    <w:rsid w:val="0057533A"/>
    <w:rsid w:val="005A1FC5"/>
    <w:rsid w:val="005B0D25"/>
    <w:rsid w:val="005B68CD"/>
    <w:rsid w:val="005C0A89"/>
    <w:rsid w:val="005F070B"/>
    <w:rsid w:val="005F3A65"/>
    <w:rsid w:val="006159E8"/>
    <w:rsid w:val="006333A2"/>
    <w:rsid w:val="00694791"/>
    <w:rsid w:val="00695F54"/>
    <w:rsid w:val="006C2395"/>
    <w:rsid w:val="006C5618"/>
    <w:rsid w:val="006D719B"/>
    <w:rsid w:val="006E75B7"/>
    <w:rsid w:val="00737565"/>
    <w:rsid w:val="00790148"/>
    <w:rsid w:val="007D5C2A"/>
    <w:rsid w:val="00850B8A"/>
    <w:rsid w:val="008629BB"/>
    <w:rsid w:val="0089125A"/>
    <w:rsid w:val="008941B5"/>
    <w:rsid w:val="008A49EA"/>
    <w:rsid w:val="008C3114"/>
    <w:rsid w:val="008D3320"/>
    <w:rsid w:val="008F6B76"/>
    <w:rsid w:val="009017FC"/>
    <w:rsid w:val="0094102F"/>
    <w:rsid w:val="009420B6"/>
    <w:rsid w:val="00950E9C"/>
    <w:rsid w:val="0095411D"/>
    <w:rsid w:val="00955D84"/>
    <w:rsid w:val="00960ADA"/>
    <w:rsid w:val="0096477D"/>
    <w:rsid w:val="00985F1A"/>
    <w:rsid w:val="009E5BF3"/>
    <w:rsid w:val="009E72FF"/>
    <w:rsid w:val="009E7FD9"/>
    <w:rsid w:val="009F593C"/>
    <w:rsid w:val="00A23EE4"/>
    <w:rsid w:val="00AB1802"/>
    <w:rsid w:val="00B06756"/>
    <w:rsid w:val="00B51410"/>
    <w:rsid w:val="00B5401B"/>
    <w:rsid w:val="00B63762"/>
    <w:rsid w:val="00B70612"/>
    <w:rsid w:val="00B93AC1"/>
    <w:rsid w:val="00BC0FF7"/>
    <w:rsid w:val="00BD48E8"/>
    <w:rsid w:val="00BE762A"/>
    <w:rsid w:val="00BF08FE"/>
    <w:rsid w:val="00C247DE"/>
    <w:rsid w:val="00C4666C"/>
    <w:rsid w:val="00C77576"/>
    <w:rsid w:val="00C83C7A"/>
    <w:rsid w:val="00C853A4"/>
    <w:rsid w:val="00C867C1"/>
    <w:rsid w:val="00CB6BC4"/>
    <w:rsid w:val="00D60D71"/>
    <w:rsid w:val="00D85B4A"/>
    <w:rsid w:val="00D9781D"/>
    <w:rsid w:val="00DB3337"/>
    <w:rsid w:val="00DB7256"/>
    <w:rsid w:val="00DC336D"/>
    <w:rsid w:val="00E0528A"/>
    <w:rsid w:val="00EA5262"/>
    <w:rsid w:val="00ED0C36"/>
    <w:rsid w:val="00F003A4"/>
    <w:rsid w:val="00F0514E"/>
    <w:rsid w:val="00F4197C"/>
    <w:rsid w:val="00FB1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5B3E26"/>
  <w14:defaultImageDpi w14:val="300"/>
  <w15:docId w15:val="{8E832D68-96E5-4249-B9FE-8567A3A9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320"/>
  </w:style>
  <w:style w:type="paragraph" w:styleId="Heading1">
    <w:name w:val="heading 1"/>
    <w:basedOn w:val="Normal"/>
    <w:next w:val="Normal"/>
    <w:link w:val="Heading1Char"/>
    <w:uiPriority w:val="9"/>
    <w:qFormat/>
    <w:rsid w:val="008D332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332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114"/>
    <w:pPr>
      <w:tabs>
        <w:tab w:val="center" w:pos="4320"/>
        <w:tab w:val="right" w:pos="8640"/>
      </w:tabs>
    </w:pPr>
  </w:style>
  <w:style w:type="character" w:customStyle="1" w:styleId="HeaderChar">
    <w:name w:val="Header Char"/>
    <w:basedOn w:val="DefaultParagraphFont"/>
    <w:link w:val="Header"/>
    <w:uiPriority w:val="99"/>
    <w:rsid w:val="008C3114"/>
  </w:style>
  <w:style w:type="paragraph" w:styleId="Footer">
    <w:name w:val="footer"/>
    <w:basedOn w:val="Normal"/>
    <w:link w:val="FooterChar"/>
    <w:uiPriority w:val="99"/>
    <w:unhideWhenUsed/>
    <w:rsid w:val="008C3114"/>
    <w:pPr>
      <w:tabs>
        <w:tab w:val="center" w:pos="4320"/>
        <w:tab w:val="right" w:pos="8640"/>
      </w:tabs>
    </w:pPr>
  </w:style>
  <w:style w:type="character" w:customStyle="1" w:styleId="FooterChar">
    <w:name w:val="Footer Char"/>
    <w:basedOn w:val="DefaultParagraphFont"/>
    <w:link w:val="Footer"/>
    <w:uiPriority w:val="99"/>
    <w:rsid w:val="008C3114"/>
  </w:style>
  <w:style w:type="paragraph" w:styleId="BalloonText">
    <w:name w:val="Balloon Text"/>
    <w:basedOn w:val="Normal"/>
    <w:link w:val="BalloonTextChar"/>
    <w:uiPriority w:val="99"/>
    <w:semiHidden/>
    <w:unhideWhenUsed/>
    <w:rsid w:val="008C3114"/>
    <w:rPr>
      <w:rFonts w:ascii="Lucida Grande" w:hAnsi="Lucida Grande"/>
      <w:sz w:val="18"/>
      <w:szCs w:val="18"/>
    </w:rPr>
  </w:style>
  <w:style w:type="character" w:customStyle="1" w:styleId="BalloonTextChar">
    <w:name w:val="Balloon Text Char"/>
    <w:basedOn w:val="DefaultParagraphFont"/>
    <w:link w:val="BalloonText"/>
    <w:uiPriority w:val="99"/>
    <w:semiHidden/>
    <w:rsid w:val="008C3114"/>
    <w:rPr>
      <w:rFonts w:ascii="Lucida Grande" w:hAnsi="Lucida Grande"/>
      <w:sz w:val="18"/>
      <w:szCs w:val="18"/>
    </w:rPr>
  </w:style>
  <w:style w:type="paragraph" w:customStyle="1" w:styleId="BodyCopy">
    <w:name w:val="Body Copy"/>
    <w:basedOn w:val="Normal"/>
    <w:uiPriority w:val="99"/>
    <w:rsid w:val="008C3114"/>
    <w:pPr>
      <w:widowControl w:val="0"/>
      <w:suppressAutoHyphens/>
      <w:autoSpaceDE w:val="0"/>
      <w:autoSpaceDN w:val="0"/>
      <w:adjustRightInd w:val="0"/>
      <w:spacing w:after="156" w:line="288" w:lineRule="auto"/>
      <w:textAlignment w:val="center"/>
    </w:pPr>
    <w:rPr>
      <w:rFonts w:ascii="Calibre-Regular" w:hAnsi="Calibre-Regular" w:cs="Calibre-Regular"/>
      <w:color w:val="000000"/>
      <w:sz w:val="20"/>
      <w:szCs w:val="20"/>
      <w:lang w:val="en-GB"/>
    </w:rPr>
  </w:style>
  <w:style w:type="paragraph" w:customStyle="1" w:styleId="HeaderMain">
    <w:name w:val="Header: Main"/>
    <w:basedOn w:val="Normal"/>
    <w:uiPriority w:val="99"/>
    <w:rsid w:val="008C3114"/>
    <w:pPr>
      <w:widowControl w:val="0"/>
      <w:suppressAutoHyphens/>
      <w:autoSpaceDE w:val="0"/>
      <w:autoSpaceDN w:val="0"/>
      <w:adjustRightInd w:val="0"/>
      <w:spacing w:line="288" w:lineRule="auto"/>
      <w:jc w:val="center"/>
      <w:textAlignment w:val="center"/>
    </w:pPr>
    <w:rPr>
      <w:rFonts w:ascii="Calibre-Bold" w:hAnsi="Calibre-Bold" w:cs="Calibre-Bold"/>
      <w:b/>
      <w:bCs/>
      <w:color w:val="000000"/>
      <w:spacing w:val="8"/>
      <w:sz w:val="32"/>
      <w:szCs w:val="32"/>
      <w:lang w:val="en-GB"/>
    </w:rPr>
  </w:style>
  <w:style w:type="character" w:customStyle="1" w:styleId="Heading1Char">
    <w:name w:val="Heading 1 Char"/>
    <w:basedOn w:val="DefaultParagraphFont"/>
    <w:link w:val="Heading1"/>
    <w:uiPriority w:val="9"/>
    <w:rsid w:val="008D332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D332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D3320"/>
    <w:pPr>
      <w:ind w:left="720"/>
      <w:contextualSpacing/>
    </w:pPr>
  </w:style>
  <w:style w:type="character" w:styleId="Hyperlink">
    <w:name w:val="Hyperlink"/>
    <w:basedOn w:val="DefaultParagraphFont"/>
    <w:uiPriority w:val="99"/>
    <w:unhideWhenUsed/>
    <w:rsid w:val="006333A2"/>
    <w:rPr>
      <w:color w:val="0000FF" w:themeColor="hyperlink"/>
      <w:u w:val="single"/>
    </w:rPr>
  </w:style>
  <w:style w:type="character" w:styleId="FollowedHyperlink">
    <w:name w:val="FollowedHyperlink"/>
    <w:basedOn w:val="DefaultParagraphFont"/>
    <w:uiPriority w:val="99"/>
    <w:semiHidden/>
    <w:unhideWhenUsed/>
    <w:rsid w:val="00F0514E"/>
    <w:rPr>
      <w:color w:val="800080" w:themeColor="followedHyperlink"/>
      <w:u w:val="single"/>
    </w:rPr>
  </w:style>
  <w:style w:type="character" w:styleId="UnresolvedMention">
    <w:name w:val="Unresolved Mention"/>
    <w:basedOn w:val="DefaultParagraphFont"/>
    <w:uiPriority w:val="99"/>
    <w:semiHidden/>
    <w:unhideWhenUsed/>
    <w:rsid w:val="00170521"/>
    <w:rPr>
      <w:color w:val="808080"/>
      <w:shd w:val="clear" w:color="auto" w:fill="E6E6E6"/>
    </w:rPr>
  </w:style>
  <w:style w:type="table" w:styleId="PlainTable3">
    <w:name w:val="Plain Table 3"/>
    <w:basedOn w:val="TableNormal"/>
    <w:uiPriority w:val="99"/>
    <w:rsid w:val="009E5B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9E5B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9E5B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5995">
      <w:bodyDiv w:val="1"/>
      <w:marLeft w:val="0"/>
      <w:marRight w:val="0"/>
      <w:marTop w:val="0"/>
      <w:marBottom w:val="0"/>
      <w:divBdr>
        <w:top w:val="none" w:sz="0" w:space="0" w:color="auto"/>
        <w:left w:val="none" w:sz="0" w:space="0" w:color="auto"/>
        <w:bottom w:val="none" w:sz="0" w:space="0" w:color="auto"/>
        <w:right w:val="none" w:sz="0" w:space="0" w:color="auto"/>
      </w:divBdr>
    </w:div>
    <w:div w:id="363988482">
      <w:bodyDiv w:val="1"/>
      <w:marLeft w:val="0"/>
      <w:marRight w:val="0"/>
      <w:marTop w:val="0"/>
      <w:marBottom w:val="0"/>
      <w:divBdr>
        <w:top w:val="none" w:sz="0" w:space="0" w:color="auto"/>
        <w:left w:val="none" w:sz="0" w:space="0" w:color="auto"/>
        <w:bottom w:val="none" w:sz="0" w:space="0" w:color="auto"/>
        <w:right w:val="none" w:sz="0" w:space="0" w:color="auto"/>
      </w:divBdr>
    </w:div>
    <w:div w:id="381297259">
      <w:bodyDiv w:val="1"/>
      <w:marLeft w:val="0"/>
      <w:marRight w:val="0"/>
      <w:marTop w:val="0"/>
      <w:marBottom w:val="0"/>
      <w:divBdr>
        <w:top w:val="none" w:sz="0" w:space="0" w:color="auto"/>
        <w:left w:val="none" w:sz="0" w:space="0" w:color="auto"/>
        <w:bottom w:val="none" w:sz="0" w:space="0" w:color="auto"/>
        <w:right w:val="none" w:sz="0" w:space="0" w:color="auto"/>
      </w:divBdr>
    </w:div>
    <w:div w:id="618727363">
      <w:bodyDiv w:val="1"/>
      <w:marLeft w:val="0"/>
      <w:marRight w:val="0"/>
      <w:marTop w:val="0"/>
      <w:marBottom w:val="0"/>
      <w:divBdr>
        <w:top w:val="none" w:sz="0" w:space="0" w:color="auto"/>
        <w:left w:val="none" w:sz="0" w:space="0" w:color="auto"/>
        <w:bottom w:val="none" w:sz="0" w:space="0" w:color="auto"/>
        <w:right w:val="none" w:sz="0" w:space="0" w:color="auto"/>
      </w:divBdr>
    </w:div>
    <w:div w:id="1257712887">
      <w:bodyDiv w:val="1"/>
      <w:marLeft w:val="0"/>
      <w:marRight w:val="0"/>
      <w:marTop w:val="0"/>
      <w:marBottom w:val="0"/>
      <w:divBdr>
        <w:top w:val="none" w:sz="0" w:space="0" w:color="auto"/>
        <w:left w:val="none" w:sz="0" w:space="0" w:color="auto"/>
        <w:bottom w:val="none" w:sz="0" w:space="0" w:color="auto"/>
        <w:right w:val="none" w:sz="0" w:space="0" w:color="auto"/>
      </w:divBdr>
    </w:div>
    <w:div w:id="1535925574">
      <w:bodyDiv w:val="1"/>
      <w:marLeft w:val="0"/>
      <w:marRight w:val="0"/>
      <w:marTop w:val="0"/>
      <w:marBottom w:val="0"/>
      <w:divBdr>
        <w:top w:val="none" w:sz="0" w:space="0" w:color="auto"/>
        <w:left w:val="none" w:sz="0" w:space="0" w:color="auto"/>
        <w:bottom w:val="none" w:sz="0" w:space="0" w:color="auto"/>
        <w:right w:val="none" w:sz="0" w:space="0" w:color="auto"/>
      </w:divBdr>
    </w:div>
    <w:div w:id="1909608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s.sagepub.com/doi/abs/10.1177/1541931213601755"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meo.com/262937314"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bass.knog.com.au/asset-home/lights/plus.html" TargetMode="External"/><Relationship Id="rId14" Type="http://schemas.openxmlformats.org/officeDocument/2006/relationships/hyperlink" Target="https://www.knog.com.au/p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KNOG</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Moore</dc:creator>
  <cp:keywords/>
  <dc:description/>
  <cp:lastModifiedBy>Sam Moore</cp:lastModifiedBy>
  <cp:revision>5</cp:revision>
  <cp:lastPrinted>2018-07-01T23:45:00Z</cp:lastPrinted>
  <dcterms:created xsi:type="dcterms:W3CDTF">2018-08-16T05:54:00Z</dcterms:created>
  <dcterms:modified xsi:type="dcterms:W3CDTF">2018-08-16T06:09:00Z</dcterms:modified>
</cp:coreProperties>
</file>